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0A" w:rsidRDefault="00BD6B0A" w:rsidP="00BD6B0A">
      <w:pPr>
        <w:jc w:val="center"/>
        <w:rPr>
          <w:lang w:val="bg-BG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2844800" cy="27300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лка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48" cy="273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0A" w:rsidRDefault="00BD6B0A" w:rsidP="00BD6B0A">
      <w:r>
        <w:t xml:space="preserve">Bonjour les </w:t>
      </w:r>
      <w:proofErr w:type="spellStart"/>
      <w:proofErr w:type="gramStart"/>
      <w:r>
        <w:t>amis</w:t>
      </w:r>
      <w:proofErr w:type="spellEnd"/>
      <w:proofErr w:type="gramEnd"/>
      <w:r>
        <w:t xml:space="preserve"> de la </w:t>
      </w:r>
      <w:proofErr w:type="spellStart"/>
      <w:r>
        <w:t>danse</w:t>
      </w:r>
      <w:proofErr w:type="spellEnd"/>
      <w:r>
        <w:t xml:space="preserve"> </w:t>
      </w:r>
      <w:proofErr w:type="spellStart"/>
      <w:r>
        <w:t>bulgare</w:t>
      </w:r>
      <w:proofErr w:type="spellEnd"/>
      <w:r>
        <w:t>,</w:t>
      </w:r>
    </w:p>
    <w:p w:rsidR="00BD6B0A" w:rsidRDefault="00BD6B0A" w:rsidP="00BD6B0A"/>
    <w:p w:rsidR="00BD6B0A" w:rsidRDefault="00BD6B0A" w:rsidP="00BD6B0A"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encore,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le </w:t>
      </w:r>
      <w:proofErr w:type="spellStart"/>
      <w:r>
        <w:t>plaisir</w:t>
      </w:r>
      <w:proofErr w:type="spellEnd"/>
      <w:r>
        <w:t xml:space="preserve"> de </w:t>
      </w:r>
      <w:proofErr w:type="spellStart"/>
      <w:r>
        <w:t>danser</w:t>
      </w:r>
      <w:proofErr w:type="spellEnd"/>
      <w:r>
        <w:t xml:space="preserve"> à de </w:t>
      </w:r>
      <w:proofErr w:type="spellStart"/>
      <w:r>
        <w:t>nombreuses</w:t>
      </w:r>
      <w:proofErr w:type="spellEnd"/>
      <w:r>
        <w:t xml:space="preserve"> reprises, </w:t>
      </w:r>
      <w:proofErr w:type="spellStart"/>
      <w:r>
        <w:t>mais</w:t>
      </w:r>
      <w:proofErr w:type="spellEnd"/>
      <w:r>
        <w:t xml:space="preserve">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aussi</w:t>
      </w:r>
      <w:proofErr w:type="spellEnd"/>
      <w:proofErr w:type="gramStart"/>
      <w:r>
        <w:t xml:space="preserve">  </w:t>
      </w:r>
      <w:proofErr w:type="spellStart"/>
      <w:r>
        <w:t>mis</w:t>
      </w:r>
      <w:proofErr w:type="spellEnd"/>
      <w:proofErr w:type="gramEnd"/>
      <w:r>
        <w:t xml:space="preserve"> à </w:t>
      </w:r>
      <w:proofErr w:type="spellStart"/>
      <w:r>
        <w:t>l'honneur</w:t>
      </w:r>
      <w:proofErr w:type="spellEnd"/>
      <w:r>
        <w:t xml:space="preserve"> la culture </w:t>
      </w:r>
      <w:proofErr w:type="spellStart"/>
      <w:r>
        <w:t>bulgare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occasions (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des 6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). La pause </w:t>
      </w:r>
      <w:proofErr w:type="spellStart"/>
      <w:r>
        <w:t>estivale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>. Avant de nous disperser,</w:t>
      </w:r>
      <w:proofErr w:type="gramStart"/>
      <w:r>
        <w:t>  nous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invitons</w:t>
      </w:r>
      <w:proofErr w:type="spellEnd"/>
      <w:r>
        <w:t xml:space="preserve"> pour la 22</w:t>
      </w:r>
      <w:proofErr w:type="spellStart"/>
      <w:r w:rsidR="0074470C">
        <w:rPr>
          <w:lang w:val="fr-FR"/>
        </w:rPr>
        <w:t>ème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à nous </w:t>
      </w:r>
      <w:proofErr w:type="spellStart"/>
      <w:r>
        <w:t>abandonner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ensemble au </w:t>
      </w:r>
      <w:proofErr w:type="spellStart"/>
      <w:r>
        <w:t>plaisir</w:t>
      </w:r>
      <w:proofErr w:type="spellEnd"/>
      <w:r>
        <w:t xml:space="preserve"> de la </w:t>
      </w:r>
      <w:proofErr w:type="spellStart"/>
      <w:r>
        <w:t>danse</w:t>
      </w:r>
      <w:proofErr w:type="spellEnd"/>
      <w:r>
        <w:t xml:space="preserve">: des </w:t>
      </w:r>
      <w:proofErr w:type="spellStart"/>
      <w:r>
        <w:t>danses</w:t>
      </w:r>
      <w:proofErr w:type="spellEnd"/>
      <w:r>
        <w:t xml:space="preserve"> </w:t>
      </w:r>
      <w:proofErr w:type="spellStart"/>
      <w:r>
        <w:t>faciles</w:t>
      </w:r>
      <w:proofErr w:type="spellEnd"/>
      <w:r>
        <w:t xml:space="preserve">, des </w:t>
      </w:r>
      <w:proofErr w:type="spellStart"/>
      <w:r>
        <w:t>danses</w:t>
      </w:r>
      <w:proofErr w:type="spellEnd"/>
      <w:r>
        <w:t xml:space="preserve"> plus </w:t>
      </w:r>
      <w:proofErr w:type="spellStart"/>
      <w:r>
        <w:t>compliquée</w:t>
      </w:r>
      <w:proofErr w:type="spellEnd"/>
      <w:r>
        <w:t xml:space="preserve"> et des chants,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cœur</w:t>
      </w:r>
      <w:proofErr w:type="spellEnd"/>
      <w:r>
        <w:t xml:space="preserve"> nous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. </w:t>
      </w:r>
    </w:p>
    <w:p w:rsidR="00BD6B0A" w:rsidRDefault="00BD6B0A" w:rsidP="00BD6B0A"/>
    <w:p w:rsidR="00BD6B0A" w:rsidRDefault="00BD6B0A" w:rsidP="00BD6B0A">
      <w:r>
        <w:t xml:space="preserve">Et </w:t>
      </w:r>
      <w:proofErr w:type="spellStart"/>
      <w:r>
        <w:t>comme</w:t>
      </w:r>
      <w:proofErr w:type="spellEnd"/>
      <w:r>
        <w:t xml:space="preserve"> "</w:t>
      </w:r>
      <w:proofErr w:type="spellStart"/>
      <w:r>
        <w:t>une</w:t>
      </w:r>
      <w:proofErr w:type="spellEnd"/>
      <w:r>
        <w:t xml:space="preserve"> </w:t>
      </w:r>
      <w:proofErr w:type="spellStart"/>
      <w:r>
        <w:t>ourse</w:t>
      </w:r>
      <w:proofErr w:type="spellEnd"/>
      <w:r>
        <w:t xml:space="preserve"> </w:t>
      </w:r>
      <w:proofErr w:type="spellStart"/>
      <w:r>
        <w:t>affamée</w:t>
      </w:r>
      <w:proofErr w:type="spellEnd"/>
      <w:r>
        <w:t xml:space="preserve"> ne </w:t>
      </w:r>
      <w:proofErr w:type="spellStart"/>
      <w:r>
        <w:t>danse</w:t>
      </w:r>
      <w:proofErr w:type="spellEnd"/>
      <w:r>
        <w:t xml:space="preserve"> pas",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le </w:t>
      </w:r>
      <w:proofErr w:type="spellStart"/>
      <w:r>
        <w:t>proverbe</w:t>
      </w:r>
      <w:proofErr w:type="spellEnd"/>
      <w:r>
        <w:t xml:space="preserve"> </w:t>
      </w:r>
      <w:proofErr w:type="spellStart"/>
      <w:r>
        <w:t>bulgare</w:t>
      </w:r>
      <w:proofErr w:type="spellEnd"/>
      <w:r>
        <w:t xml:space="preserve">,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est</w:t>
      </w:r>
      <w:proofErr w:type="spellEnd"/>
      <w:proofErr w:type="gramStart"/>
      <w:r>
        <w:t xml:space="preserve">  </w:t>
      </w:r>
      <w:proofErr w:type="spellStart"/>
      <w:r>
        <w:t>invité</w:t>
      </w:r>
      <w:proofErr w:type="spellEnd"/>
      <w:proofErr w:type="gramEnd"/>
      <w:r>
        <w:t xml:space="preserve"> à </w:t>
      </w:r>
      <w:proofErr w:type="spellStart"/>
      <w:r>
        <w:t>garnir</w:t>
      </w:r>
      <w:proofErr w:type="spellEnd"/>
      <w:r>
        <w:t xml:space="preserve"> le buffet que nous </w:t>
      </w:r>
      <w:proofErr w:type="spellStart"/>
      <w:r>
        <w:t>dégusterons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ensemble (</w:t>
      </w:r>
      <w:proofErr w:type="spellStart"/>
      <w:r w:rsidRPr="00BD6B0A">
        <w:rPr>
          <w:b/>
        </w:rPr>
        <w:t>aucune</w:t>
      </w:r>
      <w:proofErr w:type="spellEnd"/>
      <w:r w:rsidRPr="00BD6B0A">
        <w:rPr>
          <w:b/>
        </w:rPr>
        <w:t xml:space="preserve"> </w:t>
      </w:r>
      <w:proofErr w:type="spellStart"/>
      <w:r w:rsidRPr="00BD6B0A">
        <w:rPr>
          <w:b/>
        </w:rPr>
        <w:t>vente</w:t>
      </w:r>
      <w:proofErr w:type="spellEnd"/>
      <w:r w:rsidRPr="00BD6B0A">
        <w:rPr>
          <w:b/>
        </w:rPr>
        <w:t xml:space="preserve"> de </w:t>
      </w:r>
      <w:proofErr w:type="spellStart"/>
      <w:r w:rsidRPr="00BD6B0A">
        <w:rPr>
          <w:b/>
        </w:rPr>
        <w:t>nourriture</w:t>
      </w:r>
      <w:proofErr w:type="spellEnd"/>
      <w:r w:rsidRPr="00BD6B0A">
        <w:rPr>
          <w:b/>
        </w:rPr>
        <w:t xml:space="preserve"> </w:t>
      </w:r>
      <w:proofErr w:type="spellStart"/>
      <w:r w:rsidRPr="00BD6B0A">
        <w:rPr>
          <w:b/>
        </w:rPr>
        <w:t>n'est</w:t>
      </w:r>
      <w:proofErr w:type="spellEnd"/>
      <w:r w:rsidRPr="00BD6B0A">
        <w:rPr>
          <w:b/>
        </w:rPr>
        <w:t xml:space="preserve"> </w:t>
      </w:r>
      <w:proofErr w:type="spellStart"/>
      <w:r w:rsidRPr="00BD6B0A">
        <w:rPr>
          <w:b/>
        </w:rPr>
        <w:t>prévue</w:t>
      </w:r>
      <w:proofErr w:type="spellEnd"/>
      <w:r w:rsidRPr="00BD6B0A">
        <w:rPr>
          <w:b/>
        </w:rPr>
        <w:t>).</w:t>
      </w:r>
      <w:r>
        <w:t xml:space="preserve"> </w:t>
      </w:r>
    </w:p>
    <w:p w:rsidR="00BD6B0A" w:rsidRDefault="00BD6B0A" w:rsidP="00BD6B0A"/>
    <w:p w:rsidR="00BD6B0A" w:rsidRDefault="00BD6B0A" w:rsidP="00BD6B0A">
      <w:proofErr w:type="spellStart"/>
      <w:r>
        <w:t>L'organisation</w:t>
      </w:r>
      <w:proofErr w:type="spellEnd"/>
      <w:r>
        <w:t xml:space="preserve"> </w:t>
      </w:r>
      <w:proofErr w:type="spellStart"/>
      <w:r>
        <w:t>s'occupera</w:t>
      </w:r>
      <w:proofErr w:type="spellEnd"/>
      <w:r>
        <w:t xml:space="preserve"> de </w:t>
      </w:r>
      <w:proofErr w:type="spellStart"/>
      <w:r>
        <w:t>l'eau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du vin</w:t>
      </w:r>
    </w:p>
    <w:p w:rsidR="00BD6B0A" w:rsidRDefault="00BD6B0A" w:rsidP="00BD6B0A"/>
    <w:p w:rsidR="00BD6B0A" w:rsidRDefault="00BD6B0A" w:rsidP="00BD6B0A">
      <w:r>
        <w:t xml:space="preserve">Les tickets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vendus</w:t>
      </w:r>
      <w:proofErr w:type="spellEnd"/>
      <w:r>
        <w:t xml:space="preserve"> sur place (5 EUR </w:t>
      </w:r>
      <w:proofErr w:type="gramStart"/>
      <w:r>
        <w:t>et</w:t>
      </w:r>
      <w:proofErr w:type="gramEnd"/>
      <w:r>
        <w:t xml:space="preserve"> </w:t>
      </w:r>
      <w:proofErr w:type="spellStart"/>
      <w:r>
        <w:t>gratuit</w:t>
      </w:r>
      <w:proofErr w:type="spellEnd"/>
      <w:r>
        <w:t xml:space="preserve"> pour les </w:t>
      </w:r>
      <w:proofErr w:type="spellStart"/>
      <w:r>
        <w:t>moins</w:t>
      </w:r>
      <w:proofErr w:type="spellEnd"/>
      <w:r>
        <w:t xml:space="preserve"> de 18 </w:t>
      </w:r>
      <w:proofErr w:type="spellStart"/>
      <w:r>
        <w:t>ans</w:t>
      </w:r>
      <w:proofErr w:type="spellEnd"/>
      <w:r>
        <w:rPr>
          <w:lang w:val="bg-BG"/>
        </w:rPr>
        <w:t>)</w:t>
      </w:r>
      <w:r>
        <w:t>.</w:t>
      </w:r>
    </w:p>
    <w:p w:rsidR="00BD6B0A" w:rsidRDefault="00BD6B0A" w:rsidP="00BD6B0A"/>
    <w:p w:rsidR="00BD6B0A" w:rsidRDefault="00BD6B0A" w:rsidP="00BD6B0A">
      <w:proofErr w:type="spellStart"/>
      <w:r>
        <w:t>N'oubliez</w:t>
      </w:r>
      <w:proofErr w:type="spellEnd"/>
      <w:r>
        <w:t xml:space="preserve"> pas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munir</w:t>
      </w:r>
      <w:proofErr w:type="spellEnd"/>
      <w:r>
        <w:t xml:space="preserve"> de </w:t>
      </w:r>
      <w:proofErr w:type="spellStart"/>
      <w:r>
        <w:t>chaussures</w:t>
      </w:r>
      <w:proofErr w:type="spellEnd"/>
      <w:r>
        <w:t xml:space="preserve"> </w:t>
      </w:r>
      <w:proofErr w:type="spellStart"/>
      <w:r>
        <w:t>confortables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votre</w:t>
      </w:r>
      <w:proofErr w:type="spellEnd"/>
      <w:r>
        <w:t xml:space="preserve"> bonne </w:t>
      </w:r>
      <w:proofErr w:type="spellStart"/>
      <w:r>
        <w:t>humeur</w:t>
      </w:r>
      <w:proofErr w:type="spellEnd"/>
      <w:r>
        <w:t xml:space="preserve">. Si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connaissez</w:t>
      </w:r>
      <w:proofErr w:type="spellEnd"/>
      <w:r>
        <w:t xml:space="preserve"> pas </w:t>
      </w:r>
      <w:proofErr w:type="spellStart"/>
      <w:r>
        <w:t>Malechevsko</w:t>
      </w:r>
      <w:proofErr w:type="spellEnd"/>
      <w:r>
        <w:t xml:space="preserve">, </w:t>
      </w:r>
      <w:proofErr w:type="spellStart"/>
      <w:r>
        <w:t>Melnitchko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Ginka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</w:t>
      </w:r>
      <w:proofErr w:type="spellStart"/>
      <w:r>
        <w:t>l'occasion</w:t>
      </w:r>
      <w:proofErr w:type="spellEnd"/>
      <w:r>
        <w:t xml:space="preserve"> de les </w:t>
      </w:r>
      <w:proofErr w:type="spellStart"/>
      <w:r>
        <w:t>apprendre</w:t>
      </w:r>
      <w:proofErr w:type="spellEnd"/>
      <w:r>
        <w:t>.</w:t>
      </w:r>
    </w:p>
    <w:p w:rsidR="00BD6B0A" w:rsidRDefault="00BD6B0A" w:rsidP="00BD6B0A"/>
    <w:p w:rsidR="00BD6B0A" w:rsidRDefault="00BD6B0A" w:rsidP="00BD6B0A"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attendons</w:t>
      </w:r>
      <w:proofErr w:type="spellEnd"/>
      <w:r>
        <w:t xml:space="preserve"> le </w:t>
      </w:r>
      <w:r w:rsidRPr="00BD6B0A">
        <w:rPr>
          <w:b/>
          <w:sz w:val="28"/>
          <w:szCs w:val="28"/>
        </w:rPr>
        <w:t xml:space="preserve">16 </w:t>
      </w:r>
      <w:proofErr w:type="spellStart"/>
      <w:r w:rsidRPr="00BD6B0A">
        <w:rPr>
          <w:b/>
          <w:sz w:val="28"/>
          <w:szCs w:val="28"/>
        </w:rPr>
        <w:t>juin</w:t>
      </w:r>
      <w:proofErr w:type="spellEnd"/>
      <w:r w:rsidRPr="00BD6B0A">
        <w:rPr>
          <w:b/>
          <w:sz w:val="28"/>
          <w:szCs w:val="28"/>
        </w:rPr>
        <w:t>, à 18 h 30,</w:t>
      </w:r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>:</w:t>
      </w:r>
    </w:p>
    <w:p w:rsidR="00BD6B0A" w:rsidRDefault="00BD6B0A" w:rsidP="00BD6B0A">
      <w:pPr>
        <w:rPr>
          <w:sz w:val="36"/>
          <w:szCs w:val="36"/>
        </w:rPr>
      </w:pPr>
      <w:r>
        <w:rPr>
          <w:sz w:val="36"/>
          <w:szCs w:val="36"/>
        </w:rPr>
        <w:t xml:space="preserve">250, avenue </w:t>
      </w:r>
      <w:proofErr w:type="spellStart"/>
      <w:r>
        <w:rPr>
          <w:sz w:val="36"/>
          <w:szCs w:val="36"/>
        </w:rPr>
        <w:t>Parmentier</w:t>
      </w:r>
      <w:proofErr w:type="spellEnd"/>
    </w:p>
    <w:p w:rsidR="00BD6B0A" w:rsidRDefault="00BD6B0A" w:rsidP="00BD6B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Woluwé</w:t>
      </w:r>
      <w:proofErr w:type="spellEnd"/>
      <w:r>
        <w:rPr>
          <w:sz w:val="36"/>
          <w:szCs w:val="36"/>
        </w:rPr>
        <w:t>-Saint-Pierre</w:t>
      </w:r>
    </w:p>
    <w:p w:rsidR="00BD6B0A" w:rsidRDefault="00BD6B0A" w:rsidP="00BD6B0A"/>
    <w:p w:rsidR="00BD6B0A" w:rsidRDefault="00BD6B0A" w:rsidP="00BD6B0A">
      <w:r>
        <w:t>Club «</w:t>
      </w:r>
      <w:proofErr w:type="spellStart"/>
      <w:r>
        <w:t>Horo</w:t>
      </w:r>
      <w:proofErr w:type="spellEnd"/>
      <w:r>
        <w:t xml:space="preserve"> à </w:t>
      </w:r>
      <w:proofErr w:type="spellStart"/>
      <w:r>
        <w:t>Bruxelles</w:t>
      </w:r>
      <w:proofErr w:type="spellEnd"/>
      <w:r>
        <w:t>»</w:t>
      </w:r>
    </w:p>
    <w:p w:rsidR="00BD6B0A" w:rsidRDefault="00BD6B0A" w:rsidP="00BD6B0A">
      <w:r>
        <w:t>Contact: 0477 06 25 18 (Maria)</w:t>
      </w:r>
    </w:p>
    <w:p w:rsidR="00BD6B0A" w:rsidRDefault="00BD6B0A" w:rsidP="00BD6B0A">
      <w:r>
        <w:rPr>
          <w:noProof/>
          <w:lang w:val="fr-BE" w:eastAsia="fr-BE"/>
        </w:rPr>
        <w:drawing>
          <wp:inline distT="0" distB="0" distL="0" distR="0">
            <wp:extent cx="1032900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x2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284" cy="6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B0A" w:rsidSect="00BD6B0A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Titre1"/>
      <w:lvlText w:val="%1."/>
      <w:legacy w:legacy="1" w:legacySpace="0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0A"/>
    <w:rsid w:val="0033420F"/>
    <w:rsid w:val="003A61D2"/>
    <w:rsid w:val="004D74DE"/>
    <w:rsid w:val="00680929"/>
    <w:rsid w:val="0074470C"/>
    <w:rsid w:val="00A54AC7"/>
    <w:rsid w:val="00BD6B0A"/>
    <w:rsid w:val="00C0311C"/>
    <w:rsid w:val="00C53530"/>
    <w:rsid w:val="00DD22DD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0F6BFD-62E6-4107-BADD-29A4E51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0A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BD6B0A"/>
    <w:pPr>
      <w:numPr>
        <w:numId w:val="1"/>
      </w:numPr>
      <w:ind w:left="567" w:hanging="567"/>
      <w:outlineLvl w:val="0"/>
    </w:pPr>
    <w:rPr>
      <w:kern w:val="28"/>
    </w:rPr>
  </w:style>
  <w:style w:type="paragraph" w:styleId="Titre2">
    <w:name w:val="heading 2"/>
    <w:basedOn w:val="Normal"/>
    <w:next w:val="Normal"/>
    <w:link w:val="Titre2Car"/>
    <w:qFormat/>
    <w:rsid w:val="00BD6B0A"/>
    <w:pPr>
      <w:numPr>
        <w:ilvl w:val="1"/>
        <w:numId w:val="1"/>
      </w:numPr>
      <w:ind w:left="567" w:hanging="567"/>
      <w:outlineLvl w:val="1"/>
    </w:pPr>
  </w:style>
  <w:style w:type="paragraph" w:styleId="Titre3">
    <w:name w:val="heading 3"/>
    <w:basedOn w:val="Normal"/>
    <w:next w:val="Normal"/>
    <w:link w:val="Titre3Car"/>
    <w:qFormat/>
    <w:rsid w:val="00BD6B0A"/>
    <w:pPr>
      <w:numPr>
        <w:ilvl w:val="2"/>
        <w:numId w:val="1"/>
      </w:numPr>
      <w:ind w:left="567" w:hanging="567"/>
      <w:outlineLvl w:val="2"/>
    </w:pPr>
  </w:style>
  <w:style w:type="paragraph" w:styleId="Titre4">
    <w:name w:val="heading 4"/>
    <w:basedOn w:val="Normal"/>
    <w:next w:val="Normal"/>
    <w:link w:val="Titre4Car"/>
    <w:qFormat/>
    <w:rsid w:val="00BD6B0A"/>
    <w:pPr>
      <w:numPr>
        <w:ilvl w:val="3"/>
        <w:numId w:val="1"/>
      </w:numPr>
      <w:ind w:left="567" w:hanging="567"/>
      <w:outlineLvl w:val="3"/>
    </w:pPr>
  </w:style>
  <w:style w:type="paragraph" w:styleId="Titre5">
    <w:name w:val="heading 5"/>
    <w:basedOn w:val="Normal"/>
    <w:next w:val="Normal"/>
    <w:link w:val="Titre5Car"/>
    <w:qFormat/>
    <w:rsid w:val="00BD6B0A"/>
    <w:pPr>
      <w:numPr>
        <w:ilvl w:val="4"/>
        <w:numId w:val="1"/>
      </w:numPr>
      <w:ind w:left="567" w:hanging="567"/>
      <w:outlineLvl w:val="4"/>
    </w:pPr>
  </w:style>
  <w:style w:type="paragraph" w:styleId="Titre6">
    <w:name w:val="heading 6"/>
    <w:basedOn w:val="Normal"/>
    <w:next w:val="Normal"/>
    <w:link w:val="Titre6Car"/>
    <w:qFormat/>
    <w:rsid w:val="00BD6B0A"/>
    <w:pPr>
      <w:numPr>
        <w:ilvl w:val="5"/>
        <w:numId w:val="1"/>
      </w:numPr>
      <w:ind w:left="567" w:hanging="567"/>
      <w:outlineLvl w:val="5"/>
    </w:pPr>
  </w:style>
  <w:style w:type="paragraph" w:styleId="Titre7">
    <w:name w:val="heading 7"/>
    <w:basedOn w:val="Normal"/>
    <w:next w:val="Normal"/>
    <w:link w:val="Titre7Car"/>
    <w:qFormat/>
    <w:rsid w:val="00BD6B0A"/>
    <w:pPr>
      <w:numPr>
        <w:ilvl w:val="6"/>
        <w:numId w:val="1"/>
      </w:numPr>
      <w:ind w:left="567" w:hanging="567"/>
      <w:outlineLvl w:val="6"/>
    </w:pPr>
  </w:style>
  <w:style w:type="paragraph" w:styleId="Titre8">
    <w:name w:val="heading 8"/>
    <w:basedOn w:val="Normal"/>
    <w:next w:val="Normal"/>
    <w:link w:val="Titre8Car"/>
    <w:qFormat/>
    <w:rsid w:val="00BD6B0A"/>
    <w:pPr>
      <w:numPr>
        <w:ilvl w:val="7"/>
        <w:numId w:val="1"/>
      </w:numPr>
      <w:ind w:left="567" w:hanging="567"/>
      <w:outlineLvl w:val="7"/>
    </w:pPr>
  </w:style>
  <w:style w:type="paragraph" w:styleId="Titre9">
    <w:name w:val="heading 9"/>
    <w:basedOn w:val="Normal"/>
    <w:next w:val="Normal"/>
    <w:link w:val="Titre9Car"/>
    <w:qFormat/>
    <w:rsid w:val="00BD6B0A"/>
    <w:pPr>
      <w:numPr>
        <w:ilvl w:val="8"/>
        <w:numId w:val="1"/>
      </w:numPr>
      <w:ind w:left="567" w:hanging="567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6B0A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Titre2Car">
    <w:name w:val="Titre 2 Car"/>
    <w:basedOn w:val="Policepardfaut"/>
    <w:link w:val="Titre2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3Car">
    <w:name w:val="Titre 3 Car"/>
    <w:basedOn w:val="Policepardfaut"/>
    <w:link w:val="Titre3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4Car">
    <w:name w:val="Titre 4 Car"/>
    <w:basedOn w:val="Policepardfaut"/>
    <w:link w:val="Titre4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5Car">
    <w:name w:val="Titre 5 Car"/>
    <w:basedOn w:val="Policepardfaut"/>
    <w:link w:val="Titre5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6Car">
    <w:name w:val="Titre 6 Car"/>
    <w:basedOn w:val="Policepardfaut"/>
    <w:link w:val="Titre6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7Car">
    <w:name w:val="Titre 7 Car"/>
    <w:basedOn w:val="Policepardfaut"/>
    <w:link w:val="Titre7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8Car">
    <w:name w:val="Titre 8 Car"/>
    <w:basedOn w:val="Policepardfaut"/>
    <w:link w:val="Titre8"/>
    <w:rsid w:val="00BD6B0A"/>
    <w:rPr>
      <w:rFonts w:ascii="Times New Roman" w:eastAsia="Times New Roman" w:hAnsi="Times New Roman" w:cs="Times New Roman"/>
      <w:lang w:val="en-US"/>
    </w:rPr>
  </w:style>
  <w:style w:type="character" w:customStyle="1" w:styleId="Titre9Car">
    <w:name w:val="Titre 9 Car"/>
    <w:basedOn w:val="Policepardfaut"/>
    <w:link w:val="Titre9"/>
    <w:rsid w:val="00BD6B0A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qFormat/>
    <w:rsid w:val="00BD6B0A"/>
  </w:style>
  <w:style w:type="character" w:customStyle="1" w:styleId="PieddepageCar">
    <w:name w:val="Pied de page Car"/>
    <w:basedOn w:val="Policepardfaut"/>
    <w:link w:val="Pieddepage"/>
    <w:rsid w:val="00BD6B0A"/>
    <w:rPr>
      <w:rFonts w:ascii="Times New Roman" w:eastAsia="Times New Roman" w:hAnsi="Times New Roman" w:cs="Times New Roman"/>
      <w:lang w:val="en-US"/>
    </w:rPr>
  </w:style>
  <w:style w:type="paragraph" w:styleId="Notedebasdepage">
    <w:name w:val="footnote text"/>
    <w:basedOn w:val="Normal"/>
    <w:link w:val="NotedebasdepageCar"/>
    <w:qFormat/>
    <w:rsid w:val="00BD6B0A"/>
    <w:pPr>
      <w:keepLines/>
      <w:spacing w:after="60" w:line="240" w:lineRule="auto"/>
      <w:ind w:left="567" w:hanging="567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BD6B0A"/>
    <w:rPr>
      <w:rFonts w:ascii="Times New Roman" w:eastAsia="Times New Roman" w:hAnsi="Times New Roman" w:cs="Times New Roman"/>
      <w:sz w:val="16"/>
      <w:lang w:val="en-US"/>
    </w:rPr>
  </w:style>
  <w:style w:type="paragraph" w:styleId="En-tte">
    <w:name w:val="header"/>
    <w:basedOn w:val="Normal"/>
    <w:link w:val="En-tteCar"/>
    <w:qFormat/>
    <w:rsid w:val="00BD6B0A"/>
  </w:style>
  <w:style w:type="character" w:customStyle="1" w:styleId="En-tteCar">
    <w:name w:val="En-tête Car"/>
    <w:basedOn w:val="Policepardfaut"/>
    <w:link w:val="En-tte"/>
    <w:rsid w:val="00BD6B0A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BD6B0A"/>
    <w:pPr>
      <w:ind w:left="720"/>
    </w:pPr>
    <w:rPr>
      <w:i/>
    </w:rPr>
  </w:style>
  <w:style w:type="character" w:styleId="Appelnotedebasdep">
    <w:name w:val="footnote reference"/>
    <w:basedOn w:val="Policepardfaut"/>
    <w:unhideWhenUsed/>
    <w:qFormat/>
    <w:rsid w:val="00BD6B0A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Tzvetkova</dc:creator>
  <cp:lastModifiedBy>Naydenovi</cp:lastModifiedBy>
  <cp:revision>2</cp:revision>
  <dcterms:created xsi:type="dcterms:W3CDTF">2018-06-07T10:14:00Z</dcterms:created>
  <dcterms:modified xsi:type="dcterms:W3CDTF">2018-06-07T10:14:00Z</dcterms:modified>
</cp:coreProperties>
</file>